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881" w:rsidRPr="00B02F1C" w:rsidRDefault="00B02F1C">
      <w:pPr>
        <w:jc w:val="center"/>
        <w:rPr>
          <w:rFonts w:ascii="Arial" w:eastAsia="Arial Unicode MS" w:hAnsi="Arial" w:cs="Arial"/>
          <w:b/>
          <w:color w:val="000000" w:themeColor="text1"/>
          <w:sz w:val="32"/>
        </w:rPr>
      </w:pPr>
      <w:r>
        <w:rPr>
          <w:rFonts w:ascii="Arial" w:eastAsia="Arial Unicode MS" w:hAnsi="Arial" w:cs="Arial"/>
          <w:b/>
          <w:color w:val="000000" w:themeColor="text1"/>
          <w:sz w:val="32"/>
        </w:rPr>
        <w:t>Nicolá</w:t>
      </w:r>
      <w:r w:rsidRPr="00B02F1C">
        <w:rPr>
          <w:rFonts w:ascii="Arial" w:eastAsia="Arial Unicode MS" w:hAnsi="Arial" w:cs="Arial"/>
          <w:b/>
          <w:color w:val="000000" w:themeColor="text1"/>
          <w:sz w:val="32"/>
        </w:rPr>
        <w:t>s Matías Escobar Gajardo</w:t>
      </w:r>
    </w:p>
    <w:p w:rsidR="00254881" w:rsidRDefault="00E56388">
      <w:pPr>
        <w:jc w:val="center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18.115.133-1</w:t>
      </w:r>
    </w:p>
    <w:p w:rsidR="00254881" w:rsidRDefault="00E56388">
      <w:pPr>
        <w:jc w:val="center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09-68982551</w:t>
      </w:r>
    </w:p>
    <w:p w:rsidR="00254881" w:rsidRDefault="00E56388">
      <w:pPr>
        <w:jc w:val="center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nicolasescobar28@gmail.com</w:t>
      </w:r>
    </w:p>
    <w:p w:rsidR="00254881" w:rsidRDefault="00254881">
      <w:pPr>
        <w:jc w:val="center"/>
        <w:rPr>
          <w:rFonts w:ascii="Arial" w:eastAsia="Arial Unicode MS" w:hAnsi="Arial" w:cs="Arial"/>
          <w:b/>
          <w:sz w:val="28"/>
        </w:rPr>
      </w:pPr>
    </w:p>
    <w:p w:rsidR="00254881" w:rsidRDefault="00E56388">
      <w:pPr>
        <w:jc w:val="center"/>
        <w:rPr>
          <w:rFonts w:ascii="Arial" w:eastAsia="Arial Unicode MS" w:hAnsi="Arial" w:cs="Arial"/>
          <w:b/>
          <w:sz w:val="28"/>
        </w:rPr>
      </w:pPr>
      <w:r>
        <w:rPr>
          <w:rFonts w:ascii="Arial" w:eastAsia="Arial Unicode MS" w:hAnsi="Arial" w:cs="Arial"/>
          <w:b/>
          <w:sz w:val="28"/>
        </w:rPr>
        <w:t>Ingeniero en prevención de riesgos calidad y ambiente.</w:t>
      </w:r>
    </w:p>
    <w:p w:rsidR="00254881" w:rsidRDefault="00201E2C">
      <w:pPr>
        <w:rPr>
          <w:rFonts w:ascii="Arial" w:eastAsia="Arial Unicode MS" w:hAnsi="Arial" w:cs="Arial"/>
          <w:b/>
        </w:rPr>
      </w:pPr>
      <w:r w:rsidRPr="00201E2C">
        <w:rPr>
          <w:rFonts w:ascii="Arial" w:eastAsia="Arial Unicode MS" w:hAnsi="Arial" w:cs="Arial"/>
        </w:rPr>
        <w:pict>
          <v:line id="_x0000_s1028" style="position:absolute;z-index:251656704" from="1in,7.6pt" to="396pt,7.6pt" strokeweight="3pt">
            <v:stroke linestyle="thinThin"/>
            <w10:wrap anchorx="page" anchory="page"/>
          </v:line>
        </w:pict>
      </w:r>
    </w:p>
    <w:p w:rsidR="00254881" w:rsidRDefault="00254881">
      <w:pPr>
        <w:jc w:val="center"/>
        <w:rPr>
          <w:rFonts w:ascii="Arial" w:eastAsia="Arial Unicode MS" w:hAnsi="Arial" w:cs="Arial"/>
          <w:sz w:val="20"/>
        </w:rPr>
      </w:pPr>
    </w:p>
    <w:p w:rsidR="00254881" w:rsidRPr="00B02F1C" w:rsidRDefault="00E56388">
      <w:pPr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Po</w:t>
      </w:r>
      <w:r w:rsidR="00B02F1C">
        <w:rPr>
          <w:rFonts w:ascii="Arial" w:eastAsia="Arial Unicode MS" w:hAnsi="Arial" w:cs="Arial"/>
        </w:rPr>
        <w:t xml:space="preserve">seo gran experiencia en </w:t>
      </w:r>
      <w:r>
        <w:rPr>
          <w:rFonts w:ascii="Arial" w:eastAsia="Arial Unicode MS" w:hAnsi="Arial" w:cs="Arial"/>
        </w:rPr>
        <w:t xml:space="preserve"> guia</w:t>
      </w:r>
      <w:r w:rsidR="00B02F1C">
        <w:rPr>
          <w:rFonts w:ascii="Arial" w:eastAsia="Arial Unicode MS" w:hAnsi="Arial" w:cs="Arial"/>
        </w:rPr>
        <w:t xml:space="preserve">r </w:t>
      </w:r>
      <w:r>
        <w:rPr>
          <w:rFonts w:ascii="Arial" w:eastAsia="Arial Unicode MS" w:hAnsi="Arial" w:cs="Arial"/>
        </w:rPr>
        <w:t xml:space="preserve"> equipos de trabajo. Soy una persona proactiva, responsable, profesional, con</w:t>
      </w:r>
      <w:r w:rsidR="00B02F1C">
        <w:rPr>
          <w:rFonts w:ascii="Arial" w:eastAsia="Arial Unicode MS" w:hAnsi="Arial" w:cs="Arial"/>
        </w:rPr>
        <w:t xml:space="preserve"> capacidad para una correcta tom</w:t>
      </w:r>
      <w:r>
        <w:rPr>
          <w:rFonts w:ascii="Arial" w:eastAsia="Arial Unicode MS" w:hAnsi="Arial" w:cs="Arial"/>
        </w:rPr>
        <w:t>a de decisiones, y tolerante al trabajo bajo presión.</w:t>
      </w:r>
    </w:p>
    <w:p w:rsidR="00254881" w:rsidRDefault="00254881">
      <w:pPr>
        <w:rPr>
          <w:rFonts w:ascii="Arial" w:eastAsia="Arial Unicode MS" w:hAnsi="Arial" w:cs="Arial"/>
          <w:b/>
          <w:color w:val="FF0000"/>
        </w:rPr>
      </w:pPr>
    </w:p>
    <w:p w:rsidR="00254881" w:rsidRDefault="00254881">
      <w:pPr>
        <w:rPr>
          <w:rFonts w:ascii="Arial" w:eastAsia="Arial Unicode MS" w:hAnsi="Arial" w:cs="Arial"/>
        </w:rPr>
      </w:pPr>
    </w:p>
    <w:p w:rsidR="00254881" w:rsidRDefault="00E56388">
      <w:pPr>
        <w:jc w:val="center"/>
        <w:rPr>
          <w:rFonts w:ascii="Arial" w:eastAsia="Arial Unicode MS" w:hAnsi="Arial" w:cs="Arial"/>
          <w:b/>
          <w:u w:val="single"/>
        </w:rPr>
      </w:pPr>
      <w:r>
        <w:rPr>
          <w:rFonts w:ascii="Arial" w:eastAsia="Arial Unicode MS" w:hAnsi="Arial" w:cs="Arial"/>
          <w:b/>
          <w:u w:val="single"/>
        </w:rPr>
        <w:t>ANTECEDENTES LABORALES</w:t>
      </w:r>
    </w:p>
    <w:p w:rsidR="00254881" w:rsidRDefault="00254881">
      <w:pPr>
        <w:jc w:val="center"/>
        <w:rPr>
          <w:rFonts w:ascii="Arial" w:eastAsia="Arial Unicode MS" w:hAnsi="Arial" w:cs="Arial"/>
          <w:b/>
          <w:u w:val="single"/>
        </w:rPr>
      </w:pPr>
    </w:p>
    <w:p w:rsidR="001B3D69" w:rsidRDefault="001B3D69">
      <w:pPr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  <w:b/>
        </w:rPr>
        <w:t xml:space="preserve">Fecha o años: </w:t>
      </w:r>
      <w:r w:rsidRPr="001B3D69">
        <w:rPr>
          <w:rFonts w:ascii="Arial" w:eastAsia="Arial Unicode MS" w:hAnsi="Arial" w:cs="Arial"/>
        </w:rPr>
        <w:t>Abril 2014 a junio 2014.</w:t>
      </w:r>
    </w:p>
    <w:p w:rsidR="001B3D69" w:rsidRDefault="001B3D69">
      <w:pPr>
        <w:rPr>
          <w:rFonts w:ascii="Arial" w:eastAsia="Arial Unicode MS" w:hAnsi="Arial" w:cs="Arial"/>
        </w:rPr>
      </w:pPr>
      <w:r w:rsidRPr="001B3D69">
        <w:rPr>
          <w:rFonts w:ascii="Arial" w:eastAsia="Arial Unicode MS" w:hAnsi="Arial" w:cs="Arial"/>
          <w:b/>
        </w:rPr>
        <w:t>EMPRESA</w:t>
      </w:r>
      <w:r>
        <w:rPr>
          <w:rFonts w:ascii="Arial" w:eastAsia="Arial Unicode MS" w:hAnsi="Arial" w:cs="Arial"/>
        </w:rPr>
        <w:t>: SODIMAC S.A.</w:t>
      </w:r>
    </w:p>
    <w:p w:rsidR="001B3D69" w:rsidRDefault="001B3D69">
      <w:pPr>
        <w:rPr>
          <w:rFonts w:ascii="Arial" w:eastAsia="Arial Unicode MS" w:hAnsi="Arial" w:cs="Arial"/>
        </w:rPr>
      </w:pPr>
      <w:r w:rsidRPr="001B3D69">
        <w:rPr>
          <w:rFonts w:ascii="Arial" w:eastAsia="Arial Unicode MS" w:hAnsi="Arial" w:cs="Arial"/>
          <w:b/>
        </w:rPr>
        <w:t>CARGO</w:t>
      </w:r>
      <w:r>
        <w:rPr>
          <w:rFonts w:ascii="Arial" w:eastAsia="Arial Unicode MS" w:hAnsi="Arial" w:cs="Arial"/>
        </w:rPr>
        <w:t>: Alumno en práctica Ing. Prevención de riesgos.</w:t>
      </w:r>
    </w:p>
    <w:p w:rsidR="00F97472" w:rsidRDefault="00F97472">
      <w:pPr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El presente cargo me permitió desempeñar distintas labores directamente relacionadas con lo requerido en labores de prevención de riesgos. Dentro del lapso ejerciendo,</w:t>
      </w:r>
      <w:r w:rsidR="00D435FA">
        <w:rPr>
          <w:rFonts w:ascii="Arial" w:eastAsia="Arial Unicode MS" w:hAnsi="Arial" w:cs="Arial"/>
        </w:rPr>
        <w:t xml:space="preserve"> realicé trabajos como capacitaciones, inspecciones, revisión de procedimientos, verificación de instalaciones entre otras que fueran necesarias para la realización segura de los trabajos.</w:t>
      </w:r>
    </w:p>
    <w:p w:rsidR="001B3D69" w:rsidRDefault="001B3D69">
      <w:pPr>
        <w:rPr>
          <w:rFonts w:ascii="Arial" w:eastAsia="Arial Unicode MS" w:hAnsi="Arial" w:cs="Arial"/>
          <w:b/>
        </w:rPr>
      </w:pPr>
    </w:p>
    <w:p w:rsidR="001B3D69" w:rsidRDefault="001B3D69">
      <w:pPr>
        <w:rPr>
          <w:rFonts w:ascii="Arial" w:eastAsia="Arial Unicode MS" w:hAnsi="Arial" w:cs="Arial"/>
          <w:b/>
        </w:rPr>
      </w:pPr>
    </w:p>
    <w:p w:rsidR="00254881" w:rsidRDefault="00E56388">
      <w:pPr>
        <w:rPr>
          <w:rFonts w:ascii="Arial" w:eastAsia="Arial Unicode MS" w:hAnsi="Arial" w:cs="Arial"/>
          <w:b/>
          <w:u w:val="single"/>
        </w:rPr>
      </w:pPr>
      <w:r>
        <w:rPr>
          <w:rFonts w:ascii="Arial" w:eastAsia="Arial Unicode MS" w:hAnsi="Arial" w:cs="Arial"/>
          <w:b/>
        </w:rPr>
        <w:t>Fecha o años</w:t>
      </w:r>
      <w:r>
        <w:rPr>
          <w:rFonts w:ascii="Arial" w:eastAsia="Arial Unicode MS" w:hAnsi="Arial" w:cs="Arial"/>
        </w:rPr>
        <w:t>: Abril 2011 a la fecha.</w:t>
      </w:r>
    </w:p>
    <w:p w:rsidR="00254881" w:rsidRDefault="00E56388">
      <w:pPr>
        <w:jc w:val="both"/>
        <w:rPr>
          <w:rFonts w:ascii="Arial" w:eastAsia="Arial Unicode MS" w:hAnsi="Arial" w:cs="Arial"/>
        </w:rPr>
      </w:pPr>
      <w:proofErr w:type="spellStart"/>
      <w:r>
        <w:rPr>
          <w:rFonts w:ascii="Arial" w:eastAsia="Arial Unicode MS" w:hAnsi="Arial" w:cs="Arial"/>
          <w:b/>
        </w:rPr>
        <w:t>EMPRESA</w:t>
      </w:r>
      <w:proofErr w:type="gramStart"/>
      <w:r>
        <w:rPr>
          <w:rFonts w:ascii="Arial" w:eastAsia="Arial Unicode MS" w:hAnsi="Arial" w:cs="Arial"/>
        </w:rPr>
        <w:t>:Jumbo</w:t>
      </w:r>
      <w:proofErr w:type="spellEnd"/>
      <w:proofErr w:type="gramEnd"/>
      <w:r>
        <w:rPr>
          <w:rFonts w:ascii="Arial" w:eastAsia="Arial Unicode MS" w:hAnsi="Arial" w:cs="Arial"/>
        </w:rPr>
        <w:t xml:space="preserve">. </w:t>
      </w:r>
      <w:proofErr w:type="gramStart"/>
      <w:r>
        <w:rPr>
          <w:rFonts w:ascii="Arial" w:eastAsia="Arial Unicode MS" w:hAnsi="Arial" w:cs="Arial"/>
        </w:rPr>
        <w:t>administradora</w:t>
      </w:r>
      <w:proofErr w:type="gramEnd"/>
      <w:r>
        <w:rPr>
          <w:rFonts w:ascii="Arial" w:eastAsia="Arial Unicode MS" w:hAnsi="Arial" w:cs="Arial"/>
        </w:rPr>
        <w:t xml:space="preserve"> SA</w:t>
      </w:r>
    </w:p>
    <w:p w:rsidR="00254881" w:rsidRDefault="00E56388">
      <w:pPr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  <w:b/>
        </w:rPr>
        <w:t xml:space="preserve">CARGO DESEMPEÑADO: </w:t>
      </w:r>
      <w:r w:rsidRPr="00F97472">
        <w:rPr>
          <w:rFonts w:ascii="Arial" w:eastAsia="Arial Unicode MS" w:hAnsi="Arial" w:cs="Arial"/>
        </w:rPr>
        <w:t>Controlador cajas</w:t>
      </w:r>
    </w:p>
    <w:p w:rsidR="00254881" w:rsidRDefault="00F97472">
      <w:pPr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El cargo de controlador cajas es un cargo que posee funciones como supervisión de procedimientos, manejo de valores y atención al cliente. Este cargo representa un ascenso tras haberme desempeñado como cajero.</w:t>
      </w:r>
    </w:p>
    <w:p w:rsidR="00254881" w:rsidRDefault="00254881">
      <w:pPr>
        <w:rPr>
          <w:rFonts w:ascii="Arial" w:eastAsia="Arial Unicode MS" w:hAnsi="Arial" w:cs="Arial"/>
        </w:rPr>
      </w:pPr>
    </w:p>
    <w:p w:rsidR="00D435FA" w:rsidRDefault="00D435FA">
      <w:pPr>
        <w:rPr>
          <w:rFonts w:ascii="Arial" w:eastAsia="Arial Unicode MS" w:hAnsi="Arial" w:cs="Arial"/>
        </w:rPr>
      </w:pPr>
    </w:p>
    <w:p w:rsidR="00254881" w:rsidRDefault="00201E2C">
      <w:pPr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pict>
          <v:line id="_x0000_s1031" style="position:absolute;z-index:251657728" from="54pt,4.2pt" to="378pt,4.2pt" strokeweight="3pt">
            <v:stroke linestyle="thinThin"/>
            <w10:wrap anchorx="page" anchory="page"/>
          </v:line>
        </w:pict>
      </w:r>
    </w:p>
    <w:p w:rsidR="00254881" w:rsidRDefault="00E56388">
      <w:pPr>
        <w:jc w:val="center"/>
        <w:rPr>
          <w:rFonts w:ascii="Arial" w:eastAsia="Arial Unicode MS" w:hAnsi="Arial" w:cs="Arial"/>
          <w:b/>
          <w:u w:val="single"/>
        </w:rPr>
      </w:pPr>
      <w:r>
        <w:rPr>
          <w:rFonts w:ascii="Arial" w:eastAsia="Arial Unicode MS" w:hAnsi="Arial" w:cs="Arial"/>
          <w:b/>
          <w:u w:val="single"/>
        </w:rPr>
        <w:t>ANTECEDENTES ACADEMICOS</w:t>
      </w:r>
    </w:p>
    <w:p w:rsidR="00254881" w:rsidRDefault="00254881">
      <w:pPr>
        <w:rPr>
          <w:rFonts w:ascii="Arial" w:eastAsia="Arial Unicode MS" w:hAnsi="Arial" w:cs="Arial"/>
          <w:b/>
        </w:rPr>
      </w:pPr>
    </w:p>
    <w:p w:rsidR="00B02F1C" w:rsidRDefault="00B02F1C">
      <w:pPr>
        <w:rPr>
          <w:rFonts w:ascii="Arial" w:eastAsia="Arial Unicode MS" w:hAnsi="Arial" w:cs="Arial"/>
        </w:rPr>
      </w:pPr>
    </w:p>
    <w:p w:rsidR="00254881" w:rsidRDefault="00E56388">
      <w:pPr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  <w:b/>
        </w:rPr>
        <w:t>Fecha o años</w:t>
      </w:r>
      <w:r w:rsidR="00B02F1C">
        <w:rPr>
          <w:rFonts w:ascii="Arial" w:eastAsia="Arial Unicode MS" w:hAnsi="Arial" w:cs="Arial"/>
        </w:rPr>
        <w:t>: 2010-2013</w:t>
      </w:r>
    </w:p>
    <w:p w:rsidR="00254881" w:rsidRDefault="00E10D3D">
      <w:pPr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  <w:b/>
        </w:rPr>
        <w:t>Estudiante Titulado.</w:t>
      </w:r>
    </w:p>
    <w:p w:rsidR="00254881" w:rsidRDefault="00B02F1C">
      <w:pPr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  <w:b/>
        </w:rPr>
        <w:t>Ingeniería en prevención de riesgos calidad y ambiente.</w:t>
      </w:r>
    </w:p>
    <w:p w:rsidR="00254881" w:rsidRDefault="00B02F1C">
      <w:pPr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  <w:b/>
        </w:rPr>
        <w:t xml:space="preserve">Instituto Profesional </w:t>
      </w:r>
      <w:proofErr w:type="spellStart"/>
      <w:r>
        <w:rPr>
          <w:rFonts w:ascii="Arial" w:eastAsia="Arial Unicode MS" w:hAnsi="Arial" w:cs="Arial"/>
          <w:b/>
        </w:rPr>
        <w:t>Inacap</w:t>
      </w:r>
      <w:proofErr w:type="spellEnd"/>
      <w:r>
        <w:rPr>
          <w:rFonts w:ascii="Arial" w:eastAsia="Arial Unicode MS" w:hAnsi="Arial" w:cs="Arial"/>
          <w:b/>
        </w:rPr>
        <w:t>.</w:t>
      </w:r>
    </w:p>
    <w:p w:rsidR="00254881" w:rsidRDefault="00254881">
      <w:pPr>
        <w:rPr>
          <w:rFonts w:ascii="Arial" w:eastAsia="Arial Unicode MS" w:hAnsi="Arial" w:cs="Arial"/>
        </w:rPr>
      </w:pPr>
    </w:p>
    <w:p w:rsidR="00254881" w:rsidRDefault="00254881">
      <w:pPr>
        <w:rPr>
          <w:rFonts w:ascii="Arial" w:eastAsia="Arial Unicode MS" w:hAnsi="Arial" w:cs="Arial"/>
          <w:b/>
        </w:rPr>
      </w:pPr>
    </w:p>
    <w:p w:rsidR="00254881" w:rsidRDefault="00E56388">
      <w:pPr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  <w:b/>
        </w:rPr>
        <w:t>Enseñanza Media</w:t>
      </w:r>
      <w:r>
        <w:rPr>
          <w:rFonts w:ascii="Arial" w:eastAsia="Arial Unicode MS" w:hAnsi="Arial" w:cs="Arial"/>
        </w:rPr>
        <w:t>: Colegio Obispo Alvear, Puente Alto.</w:t>
      </w:r>
    </w:p>
    <w:p w:rsidR="00254881" w:rsidRDefault="004A330E">
      <w:pPr>
        <w:rPr>
          <w:rFonts w:ascii="Arial" w:eastAsia="Arial Unicode MS" w:hAnsi="Arial" w:cs="Arial"/>
        </w:rPr>
      </w:pPr>
      <w:r w:rsidRPr="004A330E">
        <w:rPr>
          <w:rFonts w:ascii="Arial" w:eastAsia="Arial Unicode MS" w:hAnsi="Arial" w:cs="Arial"/>
          <w:b/>
        </w:rPr>
        <w:t>Fecha o años</w:t>
      </w:r>
      <w:r>
        <w:rPr>
          <w:rFonts w:ascii="Arial" w:eastAsia="Arial Unicode MS" w:hAnsi="Arial" w:cs="Arial"/>
        </w:rPr>
        <w:t>: 2006-2009</w:t>
      </w:r>
    </w:p>
    <w:p w:rsidR="004A330E" w:rsidRDefault="004A330E">
      <w:pPr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Estudiante egresado de educación media</w:t>
      </w:r>
    </w:p>
    <w:p w:rsidR="00E56388" w:rsidRDefault="00E56388">
      <w:pPr>
        <w:rPr>
          <w:rFonts w:ascii="Arial" w:eastAsia="Arial Unicode MS" w:hAnsi="Arial" w:cs="Arial"/>
        </w:rPr>
      </w:pPr>
    </w:p>
    <w:p w:rsidR="00E56388" w:rsidRDefault="00E56388">
      <w:pPr>
        <w:rPr>
          <w:rFonts w:ascii="Arial" w:eastAsia="Arial Unicode MS" w:hAnsi="Arial" w:cs="Arial"/>
        </w:rPr>
      </w:pPr>
    </w:p>
    <w:p w:rsidR="00254881" w:rsidRDefault="00E56388">
      <w:pPr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lastRenderedPageBreak/>
        <w:tab/>
      </w:r>
      <w:r w:rsidR="00201E2C">
        <w:rPr>
          <w:rFonts w:ascii="Arial" w:eastAsia="Arial Unicode MS" w:hAnsi="Arial" w:cs="Arial"/>
        </w:rPr>
        <w:pict>
          <v:line id="_x0000_s1032" style="position:absolute;z-index:251658752;mso-position-horizontal-relative:text;mso-position-vertical-relative:text" from="63pt,7.8pt" to="387pt,7.8pt" strokeweight="3pt">
            <v:stroke linestyle="thinThin"/>
            <w10:wrap anchorx="page" anchory="page"/>
          </v:line>
        </w:pict>
      </w:r>
    </w:p>
    <w:p w:rsidR="00254881" w:rsidRDefault="00254881">
      <w:pPr>
        <w:rPr>
          <w:rFonts w:ascii="Arial" w:eastAsia="Arial Unicode MS" w:hAnsi="Arial" w:cs="Arial"/>
        </w:rPr>
      </w:pPr>
    </w:p>
    <w:p w:rsidR="00254881" w:rsidRDefault="00E56388">
      <w:pPr>
        <w:jc w:val="center"/>
        <w:rPr>
          <w:rFonts w:ascii="Arial" w:eastAsia="Arial Unicode MS" w:hAnsi="Arial" w:cs="Arial"/>
          <w:b/>
          <w:u w:val="single"/>
        </w:rPr>
      </w:pPr>
      <w:r>
        <w:rPr>
          <w:rFonts w:ascii="Arial" w:eastAsia="Arial Unicode MS" w:hAnsi="Arial" w:cs="Arial"/>
          <w:b/>
          <w:u w:val="single"/>
        </w:rPr>
        <w:t xml:space="preserve">MANEJO DE TECNOLOGÍAS DE LA INFORMACIÓN Y COMUNICACIÓN </w:t>
      </w:r>
    </w:p>
    <w:p w:rsidR="00254881" w:rsidRDefault="00254881">
      <w:pPr>
        <w:rPr>
          <w:rFonts w:ascii="Arial" w:eastAsia="Arial Unicode MS" w:hAnsi="Arial" w:cs="Arial"/>
        </w:rPr>
      </w:pPr>
    </w:p>
    <w:p w:rsidR="00254881" w:rsidRDefault="00254881">
      <w:pPr>
        <w:rPr>
          <w:rFonts w:ascii="Arial" w:eastAsia="Arial Unicode MS" w:hAnsi="Arial" w:cs="Arial"/>
        </w:rPr>
      </w:pPr>
    </w:p>
    <w:p w:rsidR="00254881" w:rsidRDefault="00E56388">
      <w:pPr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Manejo de plataforma Microsoft Office: PowerPoint, Excel, Word, correo electrónico e Internet nivel Intermedio.</w:t>
      </w:r>
    </w:p>
    <w:p w:rsidR="00254881" w:rsidRDefault="00254881">
      <w:pPr>
        <w:rPr>
          <w:rFonts w:ascii="Arial" w:eastAsia="Arial Unicode MS" w:hAnsi="Arial" w:cs="Arial"/>
        </w:rPr>
      </w:pPr>
    </w:p>
    <w:p w:rsidR="00254881" w:rsidRDefault="00E56388">
      <w:pPr>
        <w:ind w:left="3402" w:hanging="570"/>
        <w:rPr>
          <w:rFonts w:ascii="Arial" w:eastAsia="Arial Unicode MS" w:hAnsi="Arial" w:cs="Arial"/>
          <w:b/>
          <w:u w:val="single"/>
        </w:rPr>
      </w:pPr>
      <w:r>
        <w:rPr>
          <w:rFonts w:ascii="Arial" w:eastAsia="Arial Unicode MS" w:hAnsi="Arial" w:cs="Arial"/>
          <w:b/>
        </w:rPr>
        <w:t xml:space="preserve">       </w:t>
      </w:r>
      <w:r>
        <w:rPr>
          <w:rFonts w:ascii="Arial" w:eastAsia="Arial Unicode MS" w:hAnsi="Arial" w:cs="Arial"/>
          <w:b/>
          <w:u w:val="single"/>
        </w:rPr>
        <w:t>DATOS PERSONALES</w:t>
      </w:r>
    </w:p>
    <w:p w:rsidR="00254881" w:rsidRDefault="00254881">
      <w:pPr>
        <w:jc w:val="center"/>
        <w:rPr>
          <w:rFonts w:ascii="Arial" w:eastAsia="Arial Unicode MS" w:hAnsi="Arial" w:cs="Arial"/>
        </w:rPr>
      </w:pPr>
    </w:p>
    <w:p w:rsidR="00254881" w:rsidRDefault="00E56388">
      <w:pPr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Dirección</w:t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  <w:t xml:space="preserve">           : Pasaje El Flamboyán 2310.</w:t>
      </w:r>
    </w:p>
    <w:p w:rsidR="00254881" w:rsidRDefault="00E56388">
      <w:pPr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Villa</w:t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  <w:t>: La Foresta.</w:t>
      </w:r>
    </w:p>
    <w:p w:rsidR="00254881" w:rsidRDefault="00E56388">
      <w:pPr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Comuna</w:t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  <w:t>: Puente Alto</w:t>
      </w:r>
    </w:p>
    <w:p w:rsidR="00254881" w:rsidRDefault="00E56388">
      <w:pPr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Fecha de nacimiento</w:t>
      </w:r>
      <w:r>
        <w:rPr>
          <w:rFonts w:ascii="Arial" w:eastAsia="Arial Unicode MS" w:hAnsi="Arial" w:cs="Arial"/>
        </w:rPr>
        <w:tab/>
        <w:t>: 30/10/1991</w:t>
      </w:r>
      <w:r>
        <w:rPr>
          <w:rFonts w:ascii="Arial" w:eastAsia="Arial Unicode MS" w:hAnsi="Arial" w:cs="Arial"/>
        </w:rPr>
        <w:tab/>
      </w:r>
    </w:p>
    <w:p w:rsidR="00254881" w:rsidRDefault="00E56388">
      <w:pPr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Estado Civil</w:t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  <w:t>: Soltero.</w:t>
      </w:r>
    </w:p>
    <w:p w:rsidR="00DF2B79" w:rsidRDefault="00DF2B79">
      <w:pPr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Licencia de conducir          : Clase B</w:t>
      </w:r>
    </w:p>
    <w:p w:rsidR="00254881" w:rsidRDefault="00254881">
      <w:pPr>
        <w:jc w:val="center"/>
        <w:rPr>
          <w:rFonts w:ascii="Arial" w:eastAsia="Arial Unicode MS" w:hAnsi="Arial" w:cs="Arial"/>
          <w:b/>
          <w:u w:val="single"/>
        </w:rPr>
      </w:pPr>
    </w:p>
    <w:p w:rsidR="00254881" w:rsidRDefault="00E56388">
      <w:pPr>
        <w:jc w:val="center"/>
        <w:rPr>
          <w:rFonts w:ascii="Arial" w:eastAsia="Arial Unicode MS" w:hAnsi="Arial" w:cs="Arial"/>
          <w:b/>
          <w:u w:val="single"/>
        </w:rPr>
      </w:pPr>
      <w:r>
        <w:rPr>
          <w:rFonts w:ascii="Arial" w:eastAsia="Arial Unicode MS" w:hAnsi="Arial" w:cs="Arial"/>
          <w:b/>
          <w:u w:val="single"/>
        </w:rPr>
        <w:t>REFERENCIAS</w:t>
      </w:r>
    </w:p>
    <w:p w:rsidR="00D435FA" w:rsidRPr="00993DDF" w:rsidRDefault="00E56388">
      <w:pPr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  <w:b/>
        </w:rPr>
        <w:t xml:space="preserve">  </w:t>
      </w:r>
    </w:p>
    <w:p w:rsidR="00D435FA" w:rsidRDefault="00D435FA">
      <w:pPr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 xml:space="preserve">Sra. </w:t>
      </w:r>
      <w:proofErr w:type="spellStart"/>
      <w:r>
        <w:rPr>
          <w:rFonts w:ascii="Arial" w:eastAsia="Arial Unicode MS" w:hAnsi="Arial" w:cs="Arial"/>
        </w:rPr>
        <w:t>Yanira</w:t>
      </w:r>
      <w:proofErr w:type="spellEnd"/>
      <w:r>
        <w:rPr>
          <w:rFonts w:ascii="Arial" w:eastAsia="Arial Unicode MS" w:hAnsi="Arial" w:cs="Arial"/>
        </w:rPr>
        <w:t xml:space="preserve"> Contreras, Encargada de riesgos Home Center </w:t>
      </w:r>
      <w:proofErr w:type="spellStart"/>
      <w:r>
        <w:rPr>
          <w:rFonts w:ascii="Arial" w:eastAsia="Arial Unicode MS" w:hAnsi="Arial" w:cs="Arial"/>
        </w:rPr>
        <w:t>Tobalaba</w:t>
      </w:r>
      <w:proofErr w:type="spellEnd"/>
      <w:r>
        <w:rPr>
          <w:rFonts w:ascii="Arial" w:eastAsia="Arial Unicode MS" w:hAnsi="Arial" w:cs="Arial"/>
        </w:rPr>
        <w:t>.</w:t>
      </w:r>
    </w:p>
    <w:p w:rsidR="00D435FA" w:rsidRDefault="00D435FA">
      <w:pPr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Fono: 09- 50059348</w:t>
      </w:r>
    </w:p>
    <w:p w:rsidR="00254881" w:rsidRDefault="00254881">
      <w:pPr>
        <w:rPr>
          <w:rFonts w:ascii="Arial" w:eastAsia="Arial Unicode MS" w:hAnsi="Arial" w:cs="Arial"/>
        </w:rPr>
      </w:pPr>
    </w:p>
    <w:p w:rsidR="00E7764D" w:rsidRDefault="00E7764D">
      <w:pPr>
        <w:rPr>
          <w:rFonts w:ascii="Arial" w:eastAsia="Arial Unicode MS" w:hAnsi="Arial" w:cs="Arial"/>
        </w:rPr>
      </w:pPr>
    </w:p>
    <w:p w:rsidR="00E7764D" w:rsidRDefault="00E7764D">
      <w:pPr>
        <w:rPr>
          <w:rFonts w:ascii="Arial" w:eastAsia="Arial Unicode MS" w:hAnsi="Arial" w:cs="Arial"/>
        </w:rPr>
      </w:pPr>
    </w:p>
    <w:p w:rsidR="00254881" w:rsidRDefault="00254881">
      <w:pPr>
        <w:rPr>
          <w:rFonts w:ascii="Arial" w:eastAsia="Arial Unicode MS" w:hAnsi="Arial" w:cs="Arial"/>
        </w:rPr>
      </w:pPr>
    </w:p>
    <w:sectPr w:rsidR="00254881" w:rsidSect="00254881">
      <w:pgSz w:w="12242" w:h="15842"/>
      <w:pgMar w:top="1134" w:right="1462" w:bottom="1134" w:left="1650" w:header="567" w:footer="567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46BA4"/>
    <w:multiLevelType w:val="hybridMultilevel"/>
    <w:tmpl w:val="A5566FDE"/>
    <w:lvl w:ilvl="0" w:tplc="179C230A">
      <w:start w:val="1"/>
      <w:numFmt w:val="bullet"/>
      <w:pStyle w:val="Listaconvietas"/>
      <w:lvlText w:val=""/>
      <w:lvlJc w:val="left"/>
      <w:pPr>
        <w:ind w:left="720" w:hanging="360"/>
      </w:pPr>
      <w:rPr>
        <w:rFonts w:ascii="Wingdings" w:hAnsi="Wingdings"/>
      </w:rPr>
    </w:lvl>
    <w:lvl w:ilvl="1" w:tplc="9872E3A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84506FA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F9AC3E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662401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087E2A4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97AC6B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908499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FED61E1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689B45DB"/>
    <w:multiLevelType w:val="hybridMultilevel"/>
    <w:tmpl w:val="D1EA9FA2"/>
    <w:lvl w:ilvl="0" w:tplc="708635FA">
      <w:start w:val="1"/>
      <w:numFmt w:val="bullet"/>
      <w:lvlText w:val=""/>
      <w:lvlJc w:val="left"/>
      <w:pPr>
        <w:tabs>
          <w:tab w:val="num" w:pos="828"/>
        </w:tabs>
        <w:ind w:left="828" w:hanging="360"/>
      </w:pPr>
      <w:rPr>
        <w:rFonts w:ascii="Wingdings" w:hAnsi="Wingdings"/>
      </w:rPr>
    </w:lvl>
    <w:lvl w:ilvl="1" w:tplc="3C0AC404">
      <w:start w:val="1"/>
      <w:numFmt w:val="bullet"/>
      <w:lvlText w:val=""/>
      <w:lvlJc w:val="left"/>
      <w:pPr>
        <w:tabs>
          <w:tab w:val="num" w:pos="1908"/>
        </w:tabs>
        <w:ind w:left="1908" w:hanging="360"/>
      </w:pPr>
      <w:rPr>
        <w:rFonts w:ascii="Wingdings" w:hAnsi="Wingdings"/>
      </w:rPr>
    </w:lvl>
    <w:lvl w:ilvl="2" w:tplc="4830AA5C">
      <w:start w:val="1"/>
      <w:numFmt w:val="bullet"/>
      <w:lvlText w:val=""/>
      <w:lvlJc w:val="left"/>
      <w:pPr>
        <w:tabs>
          <w:tab w:val="num" w:pos="2628"/>
        </w:tabs>
        <w:ind w:left="2628" w:hanging="360"/>
      </w:pPr>
      <w:rPr>
        <w:rFonts w:ascii="Wingdings" w:hAnsi="Wingdings"/>
      </w:rPr>
    </w:lvl>
    <w:lvl w:ilvl="3" w:tplc="05DABAA4">
      <w:start w:val="1"/>
      <w:numFmt w:val="bullet"/>
      <w:lvlText w:val=""/>
      <w:lvlJc w:val="left"/>
      <w:pPr>
        <w:tabs>
          <w:tab w:val="num" w:pos="3348"/>
        </w:tabs>
        <w:ind w:left="3348" w:hanging="360"/>
      </w:pPr>
      <w:rPr>
        <w:rFonts w:ascii="Symbol" w:hAnsi="Symbol"/>
      </w:rPr>
    </w:lvl>
    <w:lvl w:ilvl="4" w:tplc="C4C8B046">
      <w:start w:val="1"/>
      <w:numFmt w:val="bullet"/>
      <w:lvlText w:val="o"/>
      <w:lvlJc w:val="left"/>
      <w:pPr>
        <w:tabs>
          <w:tab w:val="num" w:pos="4068"/>
        </w:tabs>
        <w:ind w:left="4068" w:hanging="360"/>
      </w:pPr>
      <w:rPr>
        <w:rFonts w:ascii="Courier New" w:hAnsi="Courier New" w:cs="Courier New"/>
      </w:rPr>
    </w:lvl>
    <w:lvl w:ilvl="5" w:tplc="0E7864FA">
      <w:start w:val="1"/>
      <w:numFmt w:val="bullet"/>
      <w:lvlText w:val=""/>
      <w:lvlJc w:val="left"/>
      <w:pPr>
        <w:tabs>
          <w:tab w:val="num" w:pos="4788"/>
        </w:tabs>
        <w:ind w:left="4788" w:hanging="360"/>
      </w:pPr>
      <w:rPr>
        <w:rFonts w:ascii="Wingdings" w:hAnsi="Wingdings"/>
      </w:rPr>
    </w:lvl>
    <w:lvl w:ilvl="6" w:tplc="3330245E">
      <w:start w:val="1"/>
      <w:numFmt w:val="bullet"/>
      <w:lvlText w:val=""/>
      <w:lvlJc w:val="left"/>
      <w:pPr>
        <w:tabs>
          <w:tab w:val="num" w:pos="5508"/>
        </w:tabs>
        <w:ind w:left="5508" w:hanging="360"/>
      </w:pPr>
      <w:rPr>
        <w:rFonts w:ascii="Symbol" w:hAnsi="Symbol"/>
      </w:rPr>
    </w:lvl>
    <w:lvl w:ilvl="7" w:tplc="715C6274">
      <w:start w:val="1"/>
      <w:numFmt w:val="bullet"/>
      <w:lvlText w:val="o"/>
      <w:lvlJc w:val="left"/>
      <w:pPr>
        <w:tabs>
          <w:tab w:val="num" w:pos="6228"/>
        </w:tabs>
        <w:ind w:left="6228" w:hanging="360"/>
      </w:pPr>
      <w:rPr>
        <w:rFonts w:ascii="Courier New" w:hAnsi="Courier New" w:cs="Courier New"/>
      </w:rPr>
    </w:lvl>
    <w:lvl w:ilvl="8" w:tplc="9BBA9F8A">
      <w:start w:val="1"/>
      <w:numFmt w:val="bullet"/>
      <w:lvlText w:val=""/>
      <w:lvlJc w:val="left"/>
      <w:pPr>
        <w:tabs>
          <w:tab w:val="num" w:pos="6948"/>
        </w:tabs>
        <w:ind w:left="6948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5F645F"/>
    <w:rsid w:val="000764A3"/>
    <w:rsid w:val="0010698C"/>
    <w:rsid w:val="00121993"/>
    <w:rsid w:val="00135C4D"/>
    <w:rsid w:val="00151AE5"/>
    <w:rsid w:val="001828F9"/>
    <w:rsid w:val="0019322B"/>
    <w:rsid w:val="001B3D69"/>
    <w:rsid w:val="001F2A90"/>
    <w:rsid w:val="00201E2C"/>
    <w:rsid w:val="00242647"/>
    <w:rsid w:val="002458AA"/>
    <w:rsid w:val="00254881"/>
    <w:rsid w:val="002C2405"/>
    <w:rsid w:val="002E48C5"/>
    <w:rsid w:val="003414FC"/>
    <w:rsid w:val="004643A8"/>
    <w:rsid w:val="00494EAC"/>
    <w:rsid w:val="004A330E"/>
    <w:rsid w:val="00526EFB"/>
    <w:rsid w:val="005B117A"/>
    <w:rsid w:val="005B4027"/>
    <w:rsid w:val="005C3217"/>
    <w:rsid w:val="005F645F"/>
    <w:rsid w:val="006A788A"/>
    <w:rsid w:val="006B0B09"/>
    <w:rsid w:val="0072232B"/>
    <w:rsid w:val="00761436"/>
    <w:rsid w:val="00780B67"/>
    <w:rsid w:val="007E104E"/>
    <w:rsid w:val="00802797"/>
    <w:rsid w:val="008030C1"/>
    <w:rsid w:val="00803411"/>
    <w:rsid w:val="008068F7"/>
    <w:rsid w:val="00865F7E"/>
    <w:rsid w:val="008F2E99"/>
    <w:rsid w:val="00910FE8"/>
    <w:rsid w:val="00944067"/>
    <w:rsid w:val="00953AD6"/>
    <w:rsid w:val="00993DDF"/>
    <w:rsid w:val="009A5C56"/>
    <w:rsid w:val="009B1331"/>
    <w:rsid w:val="00A112BD"/>
    <w:rsid w:val="00AF76FC"/>
    <w:rsid w:val="00B02F1C"/>
    <w:rsid w:val="00B81A51"/>
    <w:rsid w:val="00B90F53"/>
    <w:rsid w:val="00C10E89"/>
    <w:rsid w:val="00C33DF1"/>
    <w:rsid w:val="00C6030B"/>
    <w:rsid w:val="00CC48D2"/>
    <w:rsid w:val="00CE4E3A"/>
    <w:rsid w:val="00D435FA"/>
    <w:rsid w:val="00DC17D3"/>
    <w:rsid w:val="00DD73E8"/>
    <w:rsid w:val="00DF2B79"/>
    <w:rsid w:val="00E10D3D"/>
    <w:rsid w:val="00E56388"/>
    <w:rsid w:val="00E7764D"/>
    <w:rsid w:val="00E80536"/>
    <w:rsid w:val="00F604F2"/>
    <w:rsid w:val="00F97472"/>
    <w:rsid w:val="00FB2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rsid w:val="00254881"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uiPriority w:val="99"/>
    <w:rsid w:val="00254881"/>
    <w:pPr>
      <w:ind w:left="1701" w:right="567"/>
      <w:jc w:val="both"/>
    </w:pPr>
    <w:rPr>
      <w:sz w:val="20"/>
    </w:rPr>
  </w:style>
  <w:style w:type="character" w:styleId="Hipervnculo">
    <w:name w:val="Hyperlink"/>
    <w:uiPriority w:val="99"/>
    <w:rsid w:val="00254881"/>
    <w:rPr>
      <w:color w:val="0000FF"/>
      <w:u w:val="single"/>
    </w:rPr>
  </w:style>
  <w:style w:type="paragraph" w:styleId="Listaconvietas">
    <w:name w:val="List Bullet"/>
    <w:basedOn w:val="Normal"/>
    <w:uiPriority w:val="99"/>
    <w:rsid w:val="00254881"/>
    <w:pPr>
      <w:numPr>
        <w:numId w:val="2"/>
      </w:numPr>
      <w:spacing w:after="60"/>
      <w:ind w:left="459" w:hanging="283"/>
      <w:jc w:val="both"/>
    </w:pPr>
    <w:rPr>
      <w:rFonts w:ascii="Arial" w:hAnsi="Arial"/>
      <w:spacing w:val="-4"/>
      <w:sz w:val="20"/>
    </w:rPr>
  </w:style>
  <w:style w:type="character" w:styleId="Refdenotaalpie">
    <w:name w:val="footnote reference"/>
    <w:basedOn w:val="Fuentedeprrafopredeter"/>
    <w:uiPriority w:val="99"/>
    <w:rsid w:val="00254881"/>
    <w:rPr>
      <w:vertAlign w:val="superscript"/>
    </w:rPr>
  </w:style>
  <w:style w:type="character" w:styleId="Refdenotaalfinal">
    <w:name w:val="endnote reference"/>
    <w:basedOn w:val="Fuentedeprrafopredeter"/>
    <w:uiPriority w:val="99"/>
    <w:rsid w:val="0025488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297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NOMBRE COMPLETO (NOMBRE Y DOS APELLIDOS)</vt:lpstr>
    </vt:vector>
  </TitlesOfParts>
  <Company>Escuela de la Camara de Comercio</Company>
  <LinksUpToDate>false</LinksUpToDate>
  <CharactersWithSpaces>1933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 COMPLETO (NOMBRE Y DOS APELLIDOS)</dc:title>
  <dc:creator>Viviana.vasquez</dc:creator>
  <cp:lastModifiedBy>nicolas matias escobar gajardo</cp:lastModifiedBy>
  <cp:revision>8</cp:revision>
  <cp:lastPrinted>2013-07-15T19:15:00Z</cp:lastPrinted>
  <dcterms:created xsi:type="dcterms:W3CDTF">2014-03-23T14:55:00Z</dcterms:created>
  <dcterms:modified xsi:type="dcterms:W3CDTF">2015-03-16T21:20:00Z</dcterms:modified>
</cp:coreProperties>
</file>